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B365" w14:textId="77777777" w:rsidR="00EC739C" w:rsidRDefault="001C7C2E">
      <w:pPr>
        <w:tabs>
          <w:tab w:val="left" w:pos="5175"/>
          <w:tab w:val="left" w:pos="6255"/>
        </w:tabs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14:paraId="5D34DC44" w14:textId="77777777" w:rsidR="00EC739C" w:rsidRDefault="00EC739C">
      <w:pPr>
        <w:tabs>
          <w:tab w:val="left" w:pos="5175"/>
          <w:tab w:val="left" w:pos="6255"/>
        </w:tabs>
        <w:jc w:val="center"/>
        <w:rPr>
          <w:rFonts w:ascii="仿宋_GB2312" w:eastAsia="仿宋_GB2312"/>
          <w:b/>
          <w:bCs/>
          <w:sz w:val="36"/>
          <w:szCs w:val="36"/>
        </w:rPr>
      </w:pPr>
    </w:p>
    <w:p w14:paraId="4FF30DD8" w14:textId="77777777" w:rsidR="00EC739C" w:rsidRDefault="001C7C2E">
      <w:pPr>
        <w:tabs>
          <w:tab w:val="left" w:pos="5175"/>
          <w:tab w:val="left" w:pos="6255"/>
        </w:tabs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山东省广告协会第六次会员代表大会与会人员回执表</w:t>
      </w:r>
    </w:p>
    <w:p w14:paraId="3A66FBF3" w14:textId="77777777" w:rsidR="00EC739C" w:rsidRDefault="001C7C2E">
      <w:pPr>
        <w:tabs>
          <w:tab w:val="left" w:pos="5175"/>
          <w:tab w:val="left" w:pos="6255"/>
        </w:tabs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联系人：          电话：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833"/>
        <w:gridCol w:w="1935"/>
        <w:gridCol w:w="2034"/>
        <w:gridCol w:w="2409"/>
      </w:tblGrid>
      <w:tr w:rsidR="00EC739C" w14:paraId="780B32AC" w14:textId="77777777">
        <w:trPr>
          <w:cantSplit/>
          <w:trHeight w:val="1240"/>
        </w:trPr>
        <w:tc>
          <w:tcPr>
            <w:tcW w:w="1458" w:type="dxa"/>
            <w:vAlign w:val="center"/>
          </w:tcPr>
          <w:p w14:paraId="1BDC6302" w14:textId="77777777" w:rsidR="00EC739C" w:rsidRDefault="001C7C2E">
            <w:pPr>
              <w:tabs>
                <w:tab w:val="left" w:pos="5175"/>
                <w:tab w:val="left" w:pos="6255"/>
              </w:tabs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3833" w:type="dxa"/>
            <w:vAlign w:val="center"/>
          </w:tcPr>
          <w:p w14:paraId="70CF135F" w14:textId="77777777" w:rsidR="00EC739C" w:rsidRDefault="001C7C2E">
            <w:pPr>
              <w:tabs>
                <w:tab w:val="left" w:pos="5175"/>
                <w:tab w:val="left" w:pos="6255"/>
              </w:tabs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单  位</w:t>
            </w:r>
          </w:p>
        </w:tc>
        <w:tc>
          <w:tcPr>
            <w:tcW w:w="1935" w:type="dxa"/>
            <w:vAlign w:val="center"/>
          </w:tcPr>
          <w:p w14:paraId="532726EF" w14:textId="77777777" w:rsidR="00EC739C" w:rsidRDefault="001C7C2E">
            <w:pPr>
              <w:tabs>
                <w:tab w:val="left" w:pos="5175"/>
                <w:tab w:val="left" w:pos="6255"/>
              </w:tabs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协会职务</w:t>
            </w:r>
          </w:p>
        </w:tc>
        <w:tc>
          <w:tcPr>
            <w:tcW w:w="2034" w:type="dxa"/>
            <w:vAlign w:val="center"/>
          </w:tcPr>
          <w:p w14:paraId="200D8FBE" w14:textId="77777777" w:rsidR="00EC739C" w:rsidRDefault="001C7C2E">
            <w:pPr>
              <w:tabs>
                <w:tab w:val="left" w:pos="5175"/>
                <w:tab w:val="left" w:pos="6255"/>
              </w:tabs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电  话</w:t>
            </w:r>
          </w:p>
        </w:tc>
        <w:tc>
          <w:tcPr>
            <w:tcW w:w="2409" w:type="dxa"/>
            <w:vAlign w:val="center"/>
          </w:tcPr>
          <w:p w14:paraId="43503B99" w14:textId="77777777" w:rsidR="00EC739C" w:rsidRDefault="001C7C2E">
            <w:pPr>
              <w:tabs>
                <w:tab w:val="left" w:pos="5175"/>
                <w:tab w:val="left" w:pos="6255"/>
              </w:tabs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EC739C" w14:paraId="4D319112" w14:textId="77777777">
        <w:trPr>
          <w:trHeight w:val="737"/>
        </w:trPr>
        <w:tc>
          <w:tcPr>
            <w:tcW w:w="1458" w:type="dxa"/>
          </w:tcPr>
          <w:p w14:paraId="60A3E55F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33" w:type="dxa"/>
          </w:tcPr>
          <w:p w14:paraId="0AA35524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</w:tcPr>
          <w:p w14:paraId="37060192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4" w:type="dxa"/>
          </w:tcPr>
          <w:p w14:paraId="7C77206B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9" w:type="dxa"/>
          </w:tcPr>
          <w:p w14:paraId="012395AC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C739C" w14:paraId="2C072B8F" w14:textId="77777777">
        <w:trPr>
          <w:trHeight w:val="737"/>
        </w:trPr>
        <w:tc>
          <w:tcPr>
            <w:tcW w:w="1458" w:type="dxa"/>
          </w:tcPr>
          <w:p w14:paraId="0197321E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33" w:type="dxa"/>
          </w:tcPr>
          <w:p w14:paraId="206A47EC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</w:tcPr>
          <w:p w14:paraId="2855E3DB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4" w:type="dxa"/>
          </w:tcPr>
          <w:p w14:paraId="0213139A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9" w:type="dxa"/>
          </w:tcPr>
          <w:p w14:paraId="30E3BE45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C739C" w14:paraId="6EA9AA39" w14:textId="77777777">
        <w:trPr>
          <w:trHeight w:val="737"/>
        </w:trPr>
        <w:tc>
          <w:tcPr>
            <w:tcW w:w="1458" w:type="dxa"/>
          </w:tcPr>
          <w:p w14:paraId="2A1ECE8D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33" w:type="dxa"/>
          </w:tcPr>
          <w:p w14:paraId="7AE6BEE3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</w:tcPr>
          <w:p w14:paraId="013613DA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4" w:type="dxa"/>
          </w:tcPr>
          <w:p w14:paraId="12A433FE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9" w:type="dxa"/>
          </w:tcPr>
          <w:p w14:paraId="406B47AE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C739C" w14:paraId="4DC2467D" w14:textId="77777777">
        <w:trPr>
          <w:trHeight w:val="737"/>
        </w:trPr>
        <w:tc>
          <w:tcPr>
            <w:tcW w:w="1458" w:type="dxa"/>
          </w:tcPr>
          <w:p w14:paraId="7DF4444A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33" w:type="dxa"/>
          </w:tcPr>
          <w:p w14:paraId="1EECC731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</w:tcPr>
          <w:p w14:paraId="7CA26376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4" w:type="dxa"/>
          </w:tcPr>
          <w:p w14:paraId="7CCE9CB3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9" w:type="dxa"/>
          </w:tcPr>
          <w:p w14:paraId="1D5E8287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C739C" w14:paraId="5E3A4B04" w14:textId="77777777">
        <w:trPr>
          <w:trHeight w:val="737"/>
        </w:trPr>
        <w:tc>
          <w:tcPr>
            <w:tcW w:w="1458" w:type="dxa"/>
          </w:tcPr>
          <w:p w14:paraId="31171442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33" w:type="dxa"/>
          </w:tcPr>
          <w:p w14:paraId="5D710290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</w:tcPr>
          <w:p w14:paraId="537C3F4E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4" w:type="dxa"/>
          </w:tcPr>
          <w:p w14:paraId="609569E0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9" w:type="dxa"/>
          </w:tcPr>
          <w:p w14:paraId="5F0BAEB5" w14:textId="77777777" w:rsidR="00EC739C" w:rsidRDefault="00EC739C">
            <w:pPr>
              <w:tabs>
                <w:tab w:val="left" w:pos="5175"/>
                <w:tab w:val="left" w:pos="6255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7D5CBC8E" w14:textId="77777777" w:rsidR="00EC739C" w:rsidRDefault="001C7C2E">
      <w:pPr>
        <w:spacing w:line="600" w:lineRule="exact"/>
        <w:ind w:firstLine="645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注：各市与会人员以各市协会为单位填报。</w:t>
      </w:r>
      <w:bookmarkStart w:id="0" w:name="bookmark30"/>
      <w:bookmarkStart w:id="1" w:name="bookmark31"/>
      <w:bookmarkStart w:id="2" w:name="bookmark32"/>
    </w:p>
    <w:p w14:paraId="69BA8733" w14:textId="77777777" w:rsidR="00EC739C" w:rsidRDefault="001C7C2E">
      <w:pPr>
        <w:spacing w:line="600" w:lineRule="exact"/>
        <w:ind w:firstLine="645"/>
        <w:contextualSpacing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 xml:space="preserve">附件2：                        </w:t>
      </w:r>
    </w:p>
    <w:p w14:paraId="33E193DB" w14:textId="77777777" w:rsidR="00EC739C" w:rsidRDefault="001C7C2E">
      <w:pPr>
        <w:spacing w:line="600" w:lineRule="exact"/>
        <w:ind w:firstLine="645"/>
        <w:contextualSpacing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个人健康承诺书</w:t>
      </w:r>
      <w:bookmarkEnd w:id="0"/>
      <w:bookmarkEnd w:id="1"/>
      <w:bookmarkEnd w:id="2"/>
    </w:p>
    <w:p w14:paraId="6FF21AB6" w14:textId="77777777" w:rsidR="00EC739C" w:rsidRDefault="001C7C2E">
      <w:pPr>
        <w:pStyle w:val="Bodytext1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、本人在从本日起之前14天之内，未到过国（境）外和 国内新冠肺炎疫情中高风险地区。</w:t>
      </w:r>
    </w:p>
    <w:p w14:paraId="35F7B65F" w14:textId="77777777" w:rsidR="00EC739C" w:rsidRDefault="001C7C2E">
      <w:pPr>
        <w:pStyle w:val="Bodytext1"/>
        <w:tabs>
          <w:tab w:val="left" w:pos="2750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3" w:name="bookmark33"/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bookmarkEnd w:id="3"/>
      <w:r>
        <w:rPr>
          <w:rFonts w:ascii="仿宋_GB2312" w:eastAsia="仿宋_GB2312" w:hAnsi="仿宋_GB2312" w:cs="仿宋_GB2312" w:hint="eastAsia"/>
          <w:sz w:val="32"/>
          <w:szCs w:val="32"/>
        </w:rPr>
        <w:t>、本人在从本日起之前14天之内，没有与来自国（境） 外和国内新冠肺炎疫情中高风险地区人员有接触。</w:t>
      </w:r>
    </w:p>
    <w:p w14:paraId="7B1C36E5" w14:textId="77777777" w:rsidR="00EC739C" w:rsidRDefault="001C7C2E">
      <w:pPr>
        <w:pStyle w:val="Bodytext1"/>
        <w:tabs>
          <w:tab w:val="left" w:pos="2751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4" w:name="bookmark34"/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bookmarkEnd w:id="4"/>
      <w:r>
        <w:rPr>
          <w:rFonts w:ascii="仿宋_GB2312" w:eastAsia="仿宋_GB2312" w:hAnsi="仿宋_GB2312" w:cs="仿宋_GB2312" w:hint="eastAsia"/>
          <w:sz w:val="32"/>
          <w:szCs w:val="32"/>
        </w:rPr>
        <w:t>、近14天内，本人工作、生活的区域（以县、市、区为 单位）没有发生新冠肺炎疫情。</w:t>
      </w:r>
    </w:p>
    <w:p w14:paraId="0472EDF9" w14:textId="77777777" w:rsidR="00EC739C" w:rsidRDefault="001C7C2E">
      <w:pPr>
        <w:pStyle w:val="Bodytext1"/>
        <w:tabs>
          <w:tab w:val="left" w:pos="2780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5" w:name="bookmark35"/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bookmarkEnd w:id="5"/>
      <w:r>
        <w:rPr>
          <w:rFonts w:ascii="仿宋_GB2312" w:eastAsia="仿宋_GB2312" w:hAnsi="仿宋_GB2312" w:cs="仿宋_GB2312" w:hint="eastAsia"/>
          <w:sz w:val="32"/>
          <w:szCs w:val="32"/>
        </w:rPr>
        <w:t>、本人没有与新冠肺炎确诊病例或疑似病例、无症状感染 者密切接触。</w:t>
      </w:r>
    </w:p>
    <w:p w14:paraId="482029D2" w14:textId="77777777" w:rsidR="00EC739C" w:rsidRDefault="001C7C2E">
      <w:pPr>
        <w:pStyle w:val="Bodytext1"/>
        <w:tabs>
          <w:tab w:val="left" w:pos="2765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6" w:name="bookmark36"/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bookmarkEnd w:id="6"/>
      <w:r>
        <w:rPr>
          <w:rFonts w:ascii="仿宋_GB2312" w:eastAsia="仿宋_GB2312" w:hAnsi="仿宋_GB2312" w:cs="仿宋_GB2312" w:hint="eastAsia"/>
          <w:sz w:val="32"/>
          <w:szCs w:val="32"/>
        </w:rPr>
        <w:t>、本人所提供的每日自我健康检测结果真实可靠，在从本 日起之前14天之内，未出现发热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（M37.3C）、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乏力、干咳、鼻 塞、流涕或腹泻等不适。</w:t>
      </w:r>
    </w:p>
    <w:p w14:paraId="14F13841" w14:textId="77777777" w:rsidR="00EC739C" w:rsidRDefault="001C7C2E">
      <w:pPr>
        <w:pStyle w:val="Bodytext1"/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本人对以上提供的健康信息及核酸检测报告的真实性负责， 如因信息不实，引起传播或扩散，由本人承担相应法律责任。</w:t>
      </w:r>
    </w:p>
    <w:p w14:paraId="0507DCB9" w14:textId="70E27DEE" w:rsidR="00EC739C" w:rsidRDefault="001C7C2E" w:rsidP="001C7C2E">
      <w:pPr>
        <w:pStyle w:val="Bodytext1"/>
        <w:wordWrap w:val="0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             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承诺人：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 xml:space="preserve">                </w:t>
      </w:r>
    </w:p>
    <w:p w14:paraId="19AB6726" w14:textId="2D2B4AD4" w:rsidR="00EC739C" w:rsidRPr="001C7C2E" w:rsidRDefault="001C7C2E" w:rsidP="001C7C2E">
      <w:pPr>
        <w:pStyle w:val="Bodytext1"/>
        <w:wordWrap w:val="0"/>
        <w:spacing w:line="580" w:lineRule="exact"/>
        <w:jc w:val="right"/>
        <w:rPr>
          <w:rFonts w:ascii="仿宋_GB2312" w:eastAsia="PMingLiU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Theme="minorEastAsia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PMingLiU" w:hAnsi="仿宋_GB2312" w:cs="仿宋_GB2312"/>
          <w:sz w:val="32"/>
          <w:szCs w:val="32"/>
        </w:rPr>
        <w:t xml:space="preserve">            </w:t>
      </w:r>
    </w:p>
    <w:p w14:paraId="5FA0CA49" w14:textId="11816C7A" w:rsidR="00EC739C" w:rsidRDefault="001C7C2E">
      <w:pPr>
        <w:pStyle w:val="Bodytext1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承诺日期：2021年 月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日</w:t>
      </w:r>
    </w:p>
    <w:p w14:paraId="367D362D" w14:textId="77777777" w:rsidR="00EC739C" w:rsidRDefault="001C7C2E">
      <w:pPr>
        <w:spacing w:line="600" w:lineRule="exact"/>
        <w:contextualSpacing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lastRenderedPageBreak/>
        <w:t>附件3</w:t>
      </w:r>
    </w:p>
    <w:p w14:paraId="7C942626" w14:textId="77777777" w:rsidR="00EC739C" w:rsidRDefault="001C7C2E">
      <w:pPr>
        <w:spacing w:line="600" w:lineRule="exact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活动前14日健康状况申报表</w:t>
      </w:r>
    </w:p>
    <w:tbl>
      <w:tblPr>
        <w:tblpPr w:leftFromText="180" w:rightFromText="180" w:vertAnchor="page" w:horzAnchor="page" w:tblpX="961" w:tblpY="3138"/>
        <w:tblOverlap w:val="never"/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615"/>
        <w:gridCol w:w="780"/>
        <w:gridCol w:w="1224"/>
        <w:gridCol w:w="1452"/>
        <w:gridCol w:w="1212"/>
        <w:gridCol w:w="1298"/>
        <w:gridCol w:w="2008"/>
        <w:gridCol w:w="696"/>
        <w:gridCol w:w="2196"/>
        <w:gridCol w:w="1824"/>
      </w:tblGrid>
      <w:tr w:rsidR="00EC739C" w14:paraId="69B1BE64" w14:textId="77777777">
        <w:trPr>
          <w:trHeight w:val="275"/>
        </w:trPr>
        <w:tc>
          <w:tcPr>
            <w:tcW w:w="1102" w:type="dxa"/>
            <w:vMerge w:val="restart"/>
            <w:shd w:val="clear" w:color="auto" w:fill="FFFFFF"/>
            <w:vAlign w:val="center"/>
          </w:tcPr>
          <w:p w14:paraId="5A887CC9" w14:textId="77777777" w:rsidR="00EC739C" w:rsidRDefault="001C7C2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15" w:type="dxa"/>
            <w:vMerge w:val="restart"/>
            <w:shd w:val="clear" w:color="auto" w:fill="FFFFFF"/>
            <w:vAlign w:val="center"/>
          </w:tcPr>
          <w:p w14:paraId="412803F6" w14:textId="77777777" w:rsidR="00EC739C" w:rsidRDefault="001C7C2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80" w:type="dxa"/>
            <w:vMerge w:val="restart"/>
            <w:shd w:val="clear" w:color="auto" w:fill="FFFFFF"/>
            <w:vAlign w:val="center"/>
          </w:tcPr>
          <w:p w14:paraId="372CBF26" w14:textId="77777777" w:rsidR="00EC739C" w:rsidRDefault="001C7C2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24" w:type="dxa"/>
            <w:vMerge w:val="restart"/>
            <w:shd w:val="clear" w:color="auto" w:fill="FFFFFF"/>
            <w:vAlign w:val="center"/>
          </w:tcPr>
          <w:p w14:paraId="4AADD2EB" w14:textId="77777777" w:rsidR="00EC739C" w:rsidRDefault="001C7C2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eastAsia="zh-CN"/>
              </w:rPr>
              <w:t>参与媒体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/</w:t>
            </w:r>
          </w:p>
          <w:p w14:paraId="09817178" w14:textId="77777777" w:rsidR="00EC739C" w:rsidRDefault="001C7C2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eastAsia="zh-CN"/>
              </w:rPr>
              <w:t>参赛教师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各市领导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eastAsia="zh-CN"/>
              </w:rPr>
              <w:t>/观摩人员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14:paraId="45EAB1E1" w14:textId="77777777" w:rsidR="00EC739C" w:rsidRDefault="001C7C2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14:paraId="57B6E1CC" w14:textId="77777777" w:rsidR="00EC739C" w:rsidRDefault="001C7C2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填报日期</w:t>
            </w:r>
          </w:p>
        </w:tc>
        <w:tc>
          <w:tcPr>
            <w:tcW w:w="1298" w:type="dxa"/>
            <w:vMerge w:val="restart"/>
            <w:shd w:val="clear" w:color="auto" w:fill="FFFFFF"/>
            <w:vAlign w:val="center"/>
          </w:tcPr>
          <w:p w14:paraId="1E013FE1" w14:textId="77777777" w:rsidR="00EC739C" w:rsidRDefault="001C7C2E">
            <w:pPr>
              <w:pStyle w:val="Other1"/>
              <w:spacing w:line="24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今日是否异地旅居（具体地点）</w:t>
            </w:r>
          </w:p>
        </w:tc>
        <w:tc>
          <w:tcPr>
            <w:tcW w:w="2008" w:type="dxa"/>
            <w:vMerge w:val="restart"/>
            <w:shd w:val="clear" w:color="auto" w:fill="FFFFFF"/>
            <w:vAlign w:val="center"/>
          </w:tcPr>
          <w:p w14:paraId="30FC5C60" w14:textId="77777777" w:rsidR="00EC739C" w:rsidRDefault="001C7C2E">
            <w:pPr>
              <w:pStyle w:val="Other1"/>
              <w:spacing w:line="240" w:lineRule="exact"/>
              <w:ind w:firstLineChars="100" w:firstLine="181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有无接触新冠肺炎确诊患者、无症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val="en-US" w:eastAsia="zh-CN"/>
              </w:rPr>
              <w:t>状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感染者及疑似病例，有无接触居家 隔离医学观察人员</w:t>
            </w:r>
          </w:p>
        </w:tc>
        <w:tc>
          <w:tcPr>
            <w:tcW w:w="4716" w:type="dxa"/>
            <w:gridSpan w:val="3"/>
            <w:shd w:val="clear" w:color="auto" w:fill="FFFFFF"/>
            <w:vAlign w:val="center"/>
          </w:tcPr>
          <w:p w14:paraId="5C70AD35" w14:textId="77777777" w:rsidR="00EC739C" w:rsidRDefault="001C7C2E">
            <w:pPr>
              <w:pStyle w:val="Other1"/>
              <w:spacing w:line="24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val="en-US" w:eastAsia="zh-CN"/>
              </w:rPr>
              <w:t>健康状况</w:t>
            </w:r>
          </w:p>
        </w:tc>
      </w:tr>
      <w:tr w:rsidR="00EC739C" w14:paraId="06D6CC24" w14:textId="77777777">
        <w:trPr>
          <w:trHeight w:val="455"/>
        </w:trPr>
        <w:tc>
          <w:tcPr>
            <w:tcW w:w="1102" w:type="dxa"/>
            <w:vMerge/>
            <w:shd w:val="clear" w:color="auto" w:fill="FFFFFF"/>
            <w:vAlign w:val="center"/>
          </w:tcPr>
          <w:p w14:paraId="62E1F0FF" w14:textId="77777777" w:rsidR="00EC739C" w:rsidRDefault="00EC739C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15" w:type="dxa"/>
            <w:vMerge/>
            <w:shd w:val="clear" w:color="auto" w:fill="FFFFFF"/>
            <w:vAlign w:val="center"/>
          </w:tcPr>
          <w:p w14:paraId="10E74B58" w14:textId="77777777" w:rsidR="00EC739C" w:rsidRDefault="00EC739C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80" w:type="dxa"/>
            <w:vMerge/>
            <w:shd w:val="clear" w:color="auto" w:fill="FFFFFF"/>
            <w:vAlign w:val="center"/>
          </w:tcPr>
          <w:p w14:paraId="1442273E" w14:textId="77777777" w:rsidR="00EC739C" w:rsidRDefault="00EC739C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4" w:type="dxa"/>
            <w:vMerge/>
            <w:shd w:val="clear" w:color="auto" w:fill="FFFFFF"/>
            <w:vAlign w:val="center"/>
          </w:tcPr>
          <w:p w14:paraId="48E838CF" w14:textId="77777777" w:rsidR="00EC739C" w:rsidRDefault="00EC739C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14:paraId="0FD83B63" w14:textId="77777777" w:rsidR="00EC739C" w:rsidRDefault="00EC739C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14:paraId="756B04CD" w14:textId="77777777" w:rsidR="00EC739C" w:rsidRDefault="00EC739C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98" w:type="dxa"/>
            <w:vMerge/>
            <w:shd w:val="clear" w:color="auto" w:fill="FFFFFF"/>
            <w:vAlign w:val="center"/>
          </w:tcPr>
          <w:p w14:paraId="25A42363" w14:textId="77777777" w:rsidR="00EC739C" w:rsidRDefault="00EC739C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vMerge/>
            <w:shd w:val="clear" w:color="auto" w:fill="FFFFFF"/>
            <w:vAlign w:val="center"/>
          </w:tcPr>
          <w:p w14:paraId="24EE4AA2" w14:textId="77777777" w:rsidR="00EC739C" w:rsidRDefault="00EC739C">
            <w:pPr>
              <w:pStyle w:val="Other1"/>
              <w:spacing w:line="24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64B1EF22" w14:textId="77777777" w:rsidR="00EC739C" w:rsidRDefault="001C7C2E">
            <w:pPr>
              <w:pStyle w:val="Other1"/>
              <w:spacing w:line="171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val="en-US" w:eastAsia="zh-CN"/>
              </w:rPr>
              <w:t>体温</w:t>
            </w:r>
          </w:p>
        </w:tc>
        <w:tc>
          <w:tcPr>
            <w:tcW w:w="2196" w:type="dxa"/>
            <w:shd w:val="clear" w:color="auto" w:fill="FFFFFF"/>
            <w:vAlign w:val="center"/>
          </w:tcPr>
          <w:p w14:paraId="192FD3BB" w14:textId="77777777" w:rsidR="00EC739C" w:rsidRDefault="001C7C2E">
            <w:pPr>
              <w:pStyle w:val="Other1"/>
              <w:spacing w:line="240" w:lineRule="exact"/>
              <w:ind w:firstLine="0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有发热、咳嗽、乏力、咽痛、腹泻、呕吐、皮疹、黄疸、结膜充 血、肌肉痛和关节痛等症状</w:t>
            </w:r>
          </w:p>
        </w:tc>
        <w:tc>
          <w:tcPr>
            <w:tcW w:w="1824" w:type="dxa"/>
            <w:shd w:val="clear" w:color="auto" w:fill="FFFFFF"/>
            <w:vAlign w:val="center"/>
          </w:tcPr>
          <w:p w14:paraId="5ADA6162" w14:textId="77777777" w:rsidR="00EC739C" w:rsidRDefault="001C7C2E">
            <w:pPr>
              <w:pStyle w:val="Other1"/>
              <w:spacing w:line="240" w:lineRule="exact"/>
              <w:ind w:firstLine="0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填报人认为需 要说明的其他健康状况</w:t>
            </w:r>
          </w:p>
        </w:tc>
      </w:tr>
      <w:tr w:rsidR="00EC739C" w14:paraId="22FE3F0B" w14:textId="77777777">
        <w:trPr>
          <w:trHeight w:val="392"/>
        </w:trPr>
        <w:tc>
          <w:tcPr>
            <w:tcW w:w="1102" w:type="dxa"/>
            <w:shd w:val="clear" w:color="auto" w:fill="FFFFFF"/>
          </w:tcPr>
          <w:p w14:paraId="796224E4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452E3849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1932334C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35E697DE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6A5CEE65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0A32953A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51938133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22D06509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2FC0C623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117E0B94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2B8EDE98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39C" w14:paraId="7FA3E8AF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0EC549F6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41B3285A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111FD133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0CA95677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5766CAE7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1D82D830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3FAC5BDD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524D107D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717E7821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1BD37956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1AE288B9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39C" w14:paraId="4C14A3C0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4E228CB7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1E7D2E29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4360A107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6D0E63FB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5C1E773D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17D13E19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5147FDE0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51E36E70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1D10A664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22CC0CCB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09137FA5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39C" w14:paraId="68FD5096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4EDAC92D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3A64A7AD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42817A01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7C325040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313DA9ED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25ACBA8C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6E7D5157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58A6778E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054573A8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5472AB2D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4E1DD190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39C" w14:paraId="610EEA9B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59096B13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595D96E9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76734EC5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40A1CB82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1A092274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6B7B8904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7D44463A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3F470EF0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2414EE5F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52097C8A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50FBA5A7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39C" w14:paraId="0A70F02B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144B2E94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23469752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6627D710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21727C72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401CF004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313091AF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2F51C450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6EE4ED74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5F76646A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5BF7184A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316BAA4C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39C" w14:paraId="253A865F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29BA4AD5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6AD5A378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20ED277C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4510814F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253D958F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469F4AF7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680BD286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289854FE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770166D7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0BD34CC1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44344B53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39C" w14:paraId="792381B7" w14:textId="77777777">
        <w:trPr>
          <w:trHeight w:val="244"/>
        </w:trPr>
        <w:tc>
          <w:tcPr>
            <w:tcW w:w="1102" w:type="dxa"/>
            <w:shd w:val="clear" w:color="auto" w:fill="FFFFFF"/>
          </w:tcPr>
          <w:p w14:paraId="5141AE79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FFFFF"/>
          </w:tcPr>
          <w:p w14:paraId="5FCF2821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FFFFFF"/>
          </w:tcPr>
          <w:p w14:paraId="29436177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FFFFF"/>
          </w:tcPr>
          <w:p w14:paraId="18FEE627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 w14:paraId="05D02A6E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/>
          </w:tcPr>
          <w:p w14:paraId="1DF883A6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FFFFFF"/>
          </w:tcPr>
          <w:p w14:paraId="61DF27EE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FFFFFF"/>
          </w:tcPr>
          <w:p w14:paraId="490BD13E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FFFFFF"/>
          </w:tcPr>
          <w:p w14:paraId="6567140F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/>
          </w:tcPr>
          <w:p w14:paraId="3E7969CD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14:paraId="52DCBBF5" w14:textId="77777777" w:rsidR="00EC739C" w:rsidRDefault="00EC73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39C" w14:paraId="413E2FC2" w14:textId="77777777">
        <w:trPr>
          <w:trHeight w:hRule="exact" w:val="668"/>
        </w:trPr>
        <w:tc>
          <w:tcPr>
            <w:tcW w:w="14407" w:type="dxa"/>
            <w:gridSpan w:val="11"/>
            <w:shd w:val="clear" w:color="auto" w:fill="FFFFFF"/>
          </w:tcPr>
          <w:p w14:paraId="62342FE8" w14:textId="77777777" w:rsidR="00EC739C" w:rsidRDefault="001C7C2E">
            <w:pPr>
              <w:pStyle w:val="Other1"/>
              <w:tabs>
                <w:tab w:val="left" w:pos="10326"/>
              </w:tabs>
              <w:spacing w:line="240" w:lineRule="auto"/>
              <w:ind w:firstLine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>备注：本人已阅知健康状况每日申报表所列事项，并保证以上申报的毎一项内容均真实有效，不存在瞒报、谎报、漏报的问题.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</w:r>
          </w:p>
          <w:p w14:paraId="071EBCD0" w14:textId="77777777" w:rsidR="00EC739C" w:rsidRDefault="001C7C2E">
            <w:pPr>
              <w:pStyle w:val="Other1"/>
              <w:tabs>
                <w:tab w:val="left" w:pos="2018"/>
                <w:tab w:val="left" w:pos="10283"/>
              </w:tabs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本人签名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时间：</w:t>
            </w:r>
            <w:r>
              <w:rPr>
                <w:color w:val="000000"/>
                <w:sz w:val="12"/>
                <w:szCs w:val="12"/>
              </w:rPr>
              <w:tab/>
            </w:r>
          </w:p>
        </w:tc>
      </w:tr>
    </w:tbl>
    <w:p w14:paraId="09BB0829" w14:textId="77777777" w:rsidR="00EC739C" w:rsidRDefault="00EC739C">
      <w:pPr>
        <w:spacing w:line="600" w:lineRule="exact"/>
        <w:contextualSpacing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EC73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709C"/>
    <w:multiLevelType w:val="multilevel"/>
    <w:tmpl w:val="6774709C"/>
    <w:lvl w:ilvl="0">
      <w:start w:val="1"/>
      <w:numFmt w:val="decimal"/>
      <w:lvlText w:val="%1、"/>
      <w:lvlJc w:val="left"/>
      <w:pPr>
        <w:tabs>
          <w:tab w:val="left" w:pos="1078"/>
        </w:tabs>
        <w:ind w:left="1078" w:hanging="480"/>
      </w:pPr>
    </w:lvl>
    <w:lvl w:ilvl="1">
      <w:start w:val="1"/>
      <w:numFmt w:val="lowerLetter"/>
      <w:lvlText w:val="%2)"/>
      <w:lvlJc w:val="left"/>
      <w:pPr>
        <w:tabs>
          <w:tab w:val="left" w:pos="1438"/>
        </w:tabs>
        <w:ind w:left="1438" w:hanging="420"/>
      </w:pPr>
    </w:lvl>
    <w:lvl w:ilvl="2">
      <w:start w:val="1"/>
      <w:numFmt w:val="lowerRoman"/>
      <w:lvlText w:val="%3."/>
      <w:lvlJc w:val="right"/>
      <w:pPr>
        <w:tabs>
          <w:tab w:val="left" w:pos="1858"/>
        </w:tabs>
        <w:ind w:left="1858" w:hanging="420"/>
      </w:pPr>
    </w:lvl>
    <w:lvl w:ilvl="3">
      <w:start w:val="1"/>
      <w:numFmt w:val="decimal"/>
      <w:lvlText w:val="%4."/>
      <w:lvlJc w:val="left"/>
      <w:pPr>
        <w:tabs>
          <w:tab w:val="left" w:pos="2278"/>
        </w:tabs>
        <w:ind w:left="2278" w:hanging="420"/>
      </w:pPr>
    </w:lvl>
    <w:lvl w:ilvl="4">
      <w:start w:val="1"/>
      <w:numFmt w:val="lowerLetter"/>
      <w:lvlText w:val="%5)"/>
      <w:lvlJc w:val="left"/>
      <w:pPr>
        <w:tabs>
          <w:tab w:val="left" w:pos="2698"/>
        </w:tabs>
        <w:ind w:left="2698" w:hanging="420"/>
      </w:pPr>
    </w:lvl>
    <w:lvl w:ilvl="5">
      <w:start w:val="1"/>
      <w:numFmt w:val="lowerRoman"/>
      <w:lvlText w:val="%6."/>
      <w:lvlJc w:val="right"/>
      <w:pPr>
        <w:tabs>
          <w:tab w:val="left" w:pos="3118"/>
        </w:tabs>
        <w:ind w:left="3118" w:hanging="420"/>
      </w:pPr>
    </w:lvl>
    <w:lvl w:ilvl="6">
      <w:start w:val="1"/>
      <w:numFmt w:val="decimal"/>
      <w:lvlText w:val="%7."/>
      <w:lvlJc w:val="left"/>
      <w:pPr>
        <w:tabs>
          <w:tab w:val="left" w:pos="3538"/>
        </w:tabs>
        <w:ind w:left="3538" w:hanging="420"/>
      </w:pPr>
    </w:lvl>
    <w:lvl w:ilvl="7">
      <w:start w:val="1"/>
      <w:numFmt w:val="lowerLetter"/>
      <w:lvlText w:val="%8)"/>
      <w:lvlJc w:val="left"/>
      <w:pPr>
        <w:tabs>
          <w:tab w:val="left" w:pos="3958"/>
        </w:tabs>
        <w:ind w:left="3958" w:hanging="420"/>
      </w:pPr>
    </w:lvl>
    <w:lvl w:ilvl="8">
      <w:start w:val="1"/>
      <w:numFmt w:val="lowerRoman"/>
      <w:lvlText w:val="%9."/>
      <w:lvlJc w:val="right"/>
      <w:pPr>
        <w:tabs>
          <w:tab w:val="left" w:pos="4378"/>
        </w:tabs>
        <w:ind w:left="4378" w:hanging="420"/>
      </w:pPr>
    </w:lvl>
  </w:abstractNum>
  <w:abstractNum w:abstractNumId="1" w15:restartNumberingAfterBreak="0">
    <w:nsid w:val="6D2D38C7"/>
    <w:multiLevelType w:val="multilevel"/>
    <w:tmpl w:val="6D2D38C7"/>
    <w:lvl w:ilvl="0">
      <w:start w:val="1"/>
      <w:numFmt w:val="japaneseCounting"/>
      <w:lvlText w:val="%1、"/>
      <w:lvlJc w:val="left"/>
      <w:pPr>
        <w:tabs>
          <w:tab w:val="left" w:pos="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D6"/>
    <w:rsid w:val="000326E3"/>
    <w:rsid w:val="001306F2"/>
    <w:rsid w:val="00174D1F"/>
    <w:rsid w:val="001C7C2E"/>
    <w:rsid w:val="0028061D"/>
    <w:rsid w:val="002B250A"/>
    <w:rsid w:val="00406050"/>
    <w:rsid w:val="004D20D3"/>
    <w:rsid w:val="008857EE"/>
    <w:rsid w:val="00A439F9"/>
    <w:rsid w:val="00B0393B"/>
    <w:rsid w:val="00C74DC8"/>
    <w:rsid w:val="00D20E0B"/>
    <w:rsid w:val="00D54509"/>
    <w:rsid w:val="00DD0CDC"/>
    <w:rsid w:val="00EC739C"/>
    <w:rsid w:val="00F8519D"/>
    <w:rsid w:val="00F938D6"/>
    <w:rsid w:val="01EC7EAB"/>
    <w:rsid w:val="031C547D"/>
    <w:rsid w:val="03262497"/>
    <w:rsid w:val="04F63A4D"/>
    <w:rsid w:val="060D0D9D"/>
    <w:rsid w:val="07CF3622"/>
    <w:rsid w:val="08F1611F"/>
    <w:rsid w:val="0C2E61E0"/>
    <w:rsid w:val="0D1C4359"/>
    <w:rsid w:val="0E9B57AB"/>
    <w:rsid w:val="0F62401D"/>
    <w:rsid w:val="128E7D76"/>
    <w:rsid w:val="163E217F"/>
    <w:rsid w:val="1738576C"/>
    <w:rsid w:val="1A8012D1"/>
    <w:rsid w:val="1B815FB5"/>
    <w:rsid w:val="1E957121"/>
    <w:rsid w:val="1F294F5E"/>
    <w:rsid w:val="21302811"/>
    <w:rsid w:val="22102EDB"/>
    <w:rsid w:val="228B6CA0"/>
    <w:rsid w:val="236A4D9F"/>
    <w:rsid w:val="236A69EC"/>
    <w:rsid w:val="24B653DB"/>
    <w:rsid w:val="26386CE7"/>
    <w:rsid w:val="29A34A8D"/>
    <w:rsid w:val="2A716126"/>
    <w:rsid w:val="2B373419"/>
    <w:rsid w:val="2C0C5A03"/>
    <w:rsid w:val="2C340CB5"/>
    <w:rsid w:val="2E887A3D"/>
    <w:rsid w:val="2F0404C8"/>
    <w:rsid w:val="30A93AC2"/>
    <w:rsid w:val="3568209C"/>
    <w:rsid w:val="36A42C8E"/>
    <w:rsid w:val="38B133A6"/>
    <w:rsid w:val="3B1D3191"/>
    <w:rsid w:val="3D445468"/>
    <w:rsid w:val="3D7625F1"/>
    <w:rsid w:val="43613E73"/>
    <w:rsid w:val="441D7CD6"/>
    <w:rsid w:val="4608696E"/>
    <w:rsid w:val="46975D0A"/>
    <w:rsid w:val="4CC72109"/>
    <w:rsid w:val="4F700A38"/>
    <w:rsid w:val="50623896"/>
    <w:rsid w:val="51EE7AE8"/>
    <w:rsid w:val="53121BE4"/>
    <w:rsid w:val="533D136D"/>
    <w:rsid w:val="53783199"/>
    <w:rsid w:val="57C91E94"/>
    <w:rsid w:val="58A93029"/>
    <w:rsid w:val="5A492ABC"/>
    <w:rsid w:val="5C85309E"/>
    <w:rsid w:val="5CDE0F95"/>
    <w:rsid w:val="5E110491"/>
    <w:rsid w:val="5EDD362E"/>
    <w:rsid w:val="5F79148E"/>
    <w:rsid w:val="627E2608"/>
    <w:rsid w:val="64446D7D"/>
    <w:rsid w:val="672B7B4D"/>
    <w:rsid w:val="672D22F9"/>
    <w:rsid w:val="69811A22"/>
    <w:rsid w:val="6A90087B"/>
    <w:rsid w:val="6C212939"/>
    <w:rsid w:val="6C725344"/>
    <w:rsid w:val="6CA33348"/>
    <w:rsid w:val="6D887A5E"/>
    <w:rsid w:val="737138A8"/>
    <w:rsid w:val="74717A57"/>
    <w:rsid w:val="751A5BBD"/>
    <w:rsid w:val="78245D8E"/>
    <w:rsid w:val="7B8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9185EA"/>
  <w15:docId w15:val="{8D6C6E7B-CCAF-418B-BAD9-F9D05BCA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Other1">
    <w:name w:val="Other|1"/>
    <w:basedOn w:val="a"/>
    <w:qFormat/>
    <w:pPr>
      <w:spacing w:line="43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11">
    <w:name w:val="Heading #1|1"/>
    <w:basedOn w:val="a"/>
    <w:qFormat/>
    <w:pPr>
      <w:spacing w:before="2120" w:after="300" w:line="667" w:lineRule="exact"/>
      <w:jc w:val="center"/>
      <w:outlineLvl w:val="0"/>
    </w:pPr>
    <w:rPr>
      <w:rFonts w:ascii="宋体" w:eastAsia="宋体" w:hAnsi="宋体" w:cs="宋体"/>
      <w:sz w:val="38"/>
      <w:szCs w:val="3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</cp:lastModifiedBy>
  <cp:revision>2</cp:revision>
  <cp:lastPrinted>2021-12-08T02:25:00Z</cp:lastPrinted>
  <dcterms:created xsi:type="dcterms:W3CDTF">2021-12-08T03:04:00Z</dcterms:created>
  <dcterms:modified xsi:type="dcterms:W3CDTF">2021-12-08T03:04:00Z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E02111A50ED84EA787503A0A341FF7E9</vt:lpwstr>
  </property>
</Properties>
</file>